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after="120"/>
        <w:rPr>
          <w:rFonts w:ascii="宋体"/>
          <w:kern w:val="0"/>
          <w:sz w:val="24"/>
          <w:szCs w:val="20"/>
        </w:rPr>
      </w:pPr>
      <w:r>
        <w:rPr>
          <w:rFonts w:hint="eastAsia" w:ascii="宋体"/>
          <w:kern w:val="0"/>
          <w:sz w:val="24"/>
          <w:szCs w:val="20"/>
        </w:rPr>
        <w:t>附件1</w:t>
      </w:r>
      <w:r>
        <w:rPr>
          <w:rFonts w:ascii="宋体"/>
          <w:kern w:val="0"/>
          <w:sz w:val="24"/>
          <w:szCs w:val="20"/>
        </w:rPr>
        <w:t>. 购买招标文件申请表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购买招标文件申请表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招标编号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（填写单位名称并盖章）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购买招标文件物资名称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</w:rPr>
              <w:t>人（投标人授权代表）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手机（投标人授权代表）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公司地址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发票开具信息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招标文件为我公司自愿购买，如我公司资格条件不符合项目投标人资格要求，相关责任由我公司自行承担。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购买人（法人委托人）签字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等线" w:hAnsi="等线" w:eastAsia="等线"/>
                <w:sz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rPr>
                <w:rFonts w:ascii="微软雅黑" w:hAnsi="微软雅黑" w:eastAsia="微软雅黑"/>
                <w:color w:val="111111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等线" w:hAnsi="等线" w:eastAsia="等线"/>
          <w:b/>
        </w:rPr>
      </w:pPr>
      <w:r>
        <w:rPr>
          <w:rFonts w:hint="eastAsia" w:ascii="等线" w:hAnsi="等线" w:eastAsia="等线"/>
          <w:b/>
          <w:color w:val="000000"/>
          <w:szCs w:val="21"/>
          <w:highlight w:val="yellow"/>
          <w:shd w:val="clear" w:color="auto" w:fill="FFFFFF"/>
        </w:rPr>
        <w:t>注：私人转账缴费的，报名时请出具授权说明。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bubblegu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TZkZTcyNjcxMWZjMTliYWY2ODQ2M2ZjNDY3NDEifQ=="/>
  </w:docVars>
  <w:rsids>
    <w:rsidRoot w:val="0001315D"/>
    <w:rsid w:val="0001315D"/>
    <w:rsid w:val="002529D0"/>
    <w:rsid w:val="00553F4D"/>
    <w:rsid w:val="00FA69BD"/>
    <w:rsid w:val="750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keepLine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keepNext w:val="0"/>
      <w:keepLines w:val="0"/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keepNext w:val="0"/>
      <w:keepLines w:val="0"/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2025-01-08T10:00:00Z</dcterms:created>
  <dc:creator>lier</dc:creator>
  <cp:lastModifiedBy>wuzhuoling</cp:lastModifiedBy>
  <dcterms:modified xsi:type="dcterms:W3CDTF">2025-03-12T02:10:46Z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5D28BDE524BA421181A0D4305869D447_12</vt:lpwstr>
  </property>
</Properties>
</file>